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7248AF" w:rsidTr="007248AF">
        <w:tc>
          <w:tcPr>
            <w:tcW w:w="4788" w:type="dxa"/>
          </w:tcPr>
          <w:p w:rsidR="007248AF" w:rsidRDefault="007248AF" w:rsidP="001930F2">
            <w:pPr>
              <w:jc w:val="center"/>
              <w:rPr>
                <w:rFonts w:ascii="Haettenschweiler" w:hAnsi="Haettenschweiler"/>
                <w:sz w:val="36"/>
                <w:szCs w:val="36"/>
              </w:rPr>
            </w:pPr>
            <w:r w:rsidRPr="007248AF">
              <w:rPr>
                <w:rFonts w:ascii="Haettenschweiler" w:hAnsi="Haettenschweiler"/>
                <w:sz w:val="36"/>
                <w:szCs w:val="36"/>
              </w:rPr>
              <w:t>Deposits</w:t>
            </w:r>
          </w:p>
          <w:p w:rsidR="007248AF" w:rsidRPr="007248AF" w:rsidRDefault="007248AF" w:rsidP="001930F2">
            <w:pPr>
              <w:jc w:val="center"/>
              <w:rPr>
                <w:rFonts w:ascii="Latha" w:hAnsi="Latha" w:cs="Latha"/>
                <w:sz w:val="36"/>
                <w:szCs w:val="36"/>
              </w:rPr>
            </w:pPr>
            <w:r>
              <w:rPr>
                <w:rFonts w:ascii="Latha" w:hAnsi="Latha" w:cs="Latha"/>
                <w:sz w:val="36"/>
                <w:szCs w:val="36"/>
              </w:rPr>
              <w:t>(What I learned)</w:t>
            </w:r>
          </w:p>
        </w:tc>
        <w:tc>
          <w:tcPr>
            <w:tcW w:w="4788" w:type="dxa"/>
          </w:tcPr>
          <w:p w:rsidR="007248AF" w:rsidRDefault="007248AF" w:rsidP="001930F2">
            <w:pPr>
              <w:jc w:val="center"/>
              <w:rPr>
                <w:rFonts w:ascii="Haettenschweiler" w:hAnsi="Haettenschweiler"/>
                <w:sz w:val="36"/>
                <w:szCs w:val="36"/>
              </w:rPr>
            </w:pPr>
            <w:r>
              <w:rPr>
                <w:rFonts w:ascii="Haettenschweiler" w:hAnsi="Haettenschweiler"/>
                <w:sz w:val="36"/>
                <w:szCs w:val="36"/>
              </w:rPr>
              <w:t>Dividends</w:t>
            </w:r>
          </w:p>
          <w:p w:rsidR="007248AF" w:rsidRPr="007248AF" w:rsidRDefault="007248AF" w:rsidP="001930F2">
            <w:pPr>
              <w:jc w:val="center"/>
              <w:rPr>
                <w:rFonts w:ascii="Latha" w:hAnsi="Latha" w:cs="Latha"/>
                <w:sz w:val="36"/>
                <w:szCs w:val="36"/>
              </w:rPr>
            </w:pPr>
            <w:r>
              <w:rPr>
                <w:rFonts w:ascii="Latha" w:hAnsi="Latha" w:cs="Latha"/>
                <w:sz w:val="36"/>
                <w:szCs w:val="36"/>
              </w:rPr>
              <w:t>(How I use what I learned)</w:t>
            </w:r>
          </w:p>
        </w:tc>
      </w:tr>
      <w:tr w:rsidR="007248AF" w:rsidTr="007248AF">
        <w:trPr>
          <w:trHeight w:val="5732"/>
        </w:trPr>
        <w:tc>
          <w:tcPr>
            <w:tcW w:w="4788" w:type="dxa"/>
          </w:tcPr>
          <w:p w:rsidR="007248AF" w:rsidRPr="007248AF" w:rsidRDefault="007248AF" w:rsidP="001930F2">
            <w:pPr>
              <w:pStyle w:val="ListParagraph"/>
              <w:jc w:val="both"/>
              <w:rPr>
                <w:rFonts w:ascii="Latha" w:hAnsi="Latha" w:cs="Latha"/>
                <w:sz w:val="28"/>
                <w:szCs w:val="28"/>
              </w:rPr>
            </w:pPr>
            <w:r>
              <w:rPr>
                <w:rFonts w:ascii="Latha" w:hAnsi="Latha" w:cs="Latha"/>
                <w:sz w:val="28"/>
                <w:szCs w:val="28"/>
              </w:rPr>
              <w:t>I learned that technology is not just machines but it refers to all the ways we us</w:t>
            </w:r>
            <w:r w:rsidR="001930F2">
              <w:rPr>
                <w:rFonts w:ascii="Latha" w:hAnsi="Latha" w:cs="Latha"/>
                <w:sz w:val="28"/>
                <w:szCs w:val="28"/>
              </w:rPr>
              <w:t>e our resources to satisfy our wants</w:t>
            </w:r>
            <w:r>
              <w:rPr>
                <w:rFonts w:ascii="Latha" w:hAnsi="Latha" w:cs="Latha"/>
                <w:sz w:val="28"/>
                <w:szCs w:val="28"/>
              </w:rPr>
              <w:t xml:space="preserve"> and</w:t>
            </w:r>
            <w:r w:rsidR="001930F2">
              <w:rPr>
                <w:rFonts w:ascii="Latha" w:hAnsi="Latha" w:cs="Latha"/>
                <w:sz w:val="28"/>
                <w:szCs w:val="28"/>
              </w:rPr>
              <w:t xml:space="preserve"> needs</w:t>
            </w:r>
            <w:r>
              <w:rPr>
                <w:rFonts w:ascii="Latha" w:hAnsi="Latha" w:cs="Latha"/>
                <w:sz w:val="28"/>
                <w:szCs w:val="28"/>
              </w:rPr>
              <w:t xml:space="preserve"> life</w:t>
            </w:r>
            <w:r w:rsidR="001930F2">
              <w:rPr>
                <w:rFonts w:ascii="Latha" w:hAnsi="Latha" w:cs="Latha"/>
                <w:sz w:val="28"/>
                <w:szCs w:val="28"/>
              </w:rPr>
              <w:t>.</w:t>
            </w:r>
            <w:r>
              <w:rPr>
                <w:rFonts w:ascii="Latha" w:hAnsi="Latha" w:cs="Latha"/>
                <w:sz w:val="28"/>
                <w:szCs w:val="28"/>
              </w:rPr>
              <w:t xml:space="preserve"> </w:t>
            </w:r>
            <w:r w:rsidR="001930F2">
              <w:rPr>
                <w:rFonts w:ascii="Latha" w:hAnsi="Latha" w:cs="Latha"/>
                <w:sz w:val="28"/>
                <w:szCs w:val="28"/>
              </w:rPr>
              <w:t>In relation to this, I’ve also learned that educational technology is all about how people use discovered resources to satisfy educational needs such as learning. It aims to identify problems in pertaining to learning and how to solve those problems. It also about how we can use available resources in facilitating learning. Thus, I’ve learned that technology in education is simply applying technology in educational institutions.</w:t>
            </w:r>
          </w:p>
        </w:tc>
        <w:tc>
          <w:tcPr>
            <w:tcW w:w="4788" w:type="dxa"/>
          </w:tcPr>
          <w:p w:rsidR="007248AF" w:rsidRPr="001930F2" w:rsidRDefault="001930F2" w:rsidP="00A33E47">
            <w:pPr>
              <w:pStyle w:val="ListParagraph"/>
              <w:jc w:val="both"/>
              <w:rPr>
                <w:rFonts w:ascii="Latha" w:hAnsi="Latha" w:cs="Latha"/>
                <w:sz w:val="28"/>
                <w:szCs w:val="28"/>
              </w:rPr>
            </w:pPr>
            <w:r>
              <w:rPr>
                <w:rFonts w:ascii="Latha" w:hAnsi="Latha" w:cs="Latha"/>
                <w:sz w:val="28"/>
                <w:szCs w:val="28"/>
              </w:rPr>
              <w:t xml:space="preserve">Technology is indeed helpful for me since I’m still a student </w:t>
            </w:r>
            <w:r w:rsidR="00A33E47">
              <w:rPr>
                <w:rFonts w:ascii="Latha" w:hAnsi="Latha" w:cs="Latha"/>
                <w:sz w:val="28"/>
                <w:szCs w:val="28"/>
              </w:rPr>
              <w:t xml:space="preserve">and there are still a lot of things I have to know. I’m very grateful for what the flexibility technology has given me. As things become more hi-tech, it can make work easier for people. I can search and read useful and unlimited information on the net. I can connect with people whom I interact in school like my teachers, classmates, and friends. If ever I have a problem regarding things I do not understand about our lessons in school, I could just </w:t>
            </w:r>
            <w:proofErr w:type="spellStart"/>
            <w:r w:rsidR="00A33E47">
              <w:rPr>
                <w:rFonts w:ascii="Latha" w:hAnsi="Latha" w:cs="Latha"/>
                <w:sz w:val="28"/>
                <w:szCs w:val="28"/>
              </w:rPr>
              <w:t>google</w:t>
            </w:r>
            <w:proofErr w:type="spellEnd"/>
            <w:r w:rsidR="00A33E47">
              <w:rPr>
                <w:rFonts w:ascii="Latha" w:hAnsi="Latha" w:cs="Latha"/>
                <w:sz w:val="28"/>
                <w:szCs w:val="28"/>
              </w:rPr>
              <w:t xml:space="preserve"> it and have answers to my questions. </w:t>
            </w:r>
            <w:r w:rsidR="000B0EA4">
              <w:rPr>
                <w:rFonts w:ascii="Latha" w:hAnsi="Latha" w:cs="Latha"/>
                <w:sz w:val="28"/>
                <w:szCs w:val="28"/>
              </w:rPr>
              <w:t>When I surf the net, I could be up to date with what’s happening around me.</w:t>
            </w:r>
          </w:p>
        </w:tc>
      </w:tr>
    </w:tbl>
    <w:p w:rsidR="00EC314C" w:rsidRDefault="00EC314C" w:rsidP="001930F2">
      <w:pPr>
        <w:jc w:val="both"/>
      </w:pPr>
    </w:p>
    <w:sectPr w:rsidR="00EC314C" w:rsidSect="00EC31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aettenschweiler">
    <w:panose1 w:val="020B0706040902060204"/>
    <w:charset w:val="00"/>
    <w:family w:val="swiss"/>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B06C6"/>
    <w:multiLevelType w:val="hybridMultilevel"/>
    <w:tmpl w:val="2D16F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C807D2"/>
    <w:multiLevelType w:val="hybridMultilevel"/>
    <w:tmpl w:val="6DE4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8900A6"/>
    <w:multiLevelType w:val="hybridMultilevel"/>
    <w:tmpl w:val="0DC80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48AF"/>
    <w:rsid w:val="000B0EA4"/>
    <w:rsid w:val="001930F2"/>
    <w:rsid w:val="007248AF"/>
    <w:rsid w:val="00A33E47"/>
    <w:rsid w:val="00EC31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1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48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48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dc:creator>
  <cp:lastModifiedBy>emachine</cp:lastModifiedBy>
  <cp:revision>1</cp:revision>
  <dcterms:created xsi:type="dcterms:W3CDTF">2012-07-11T13:34:00Z</dcterms:created>
  <dcterms:modified xsi:type="dcterms:W3CDTF">2012-07-11T14:17:00Z</dcterms:modified>
</cp:coreProperties>
</file>